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69" w:rsidRPr="000D0EC9" w:rsidRDefault="001A3069" w:rsidP="001A30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EC9">
        <w:rPr>
          <w:rFonts w:ascii="Times New Roman" w:hAnsi="Times New Roman" w:cs="Times New Roman"/>
          <w:sz w:val="28"/>
          <w:szCs w:val="28"/>
        </w:rPr>
        <w:t xml:space="preserve">МИНОБРНАУКИ РОССИИ </w:t>
      </w:r>
    </w:p>
    <w:p w:rsidR="001A3069" w:rsidRPr="000D0EC9" w:rsidRDefault="001A3069" w:rsidP="001A30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EC9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1A3069" w:rsidRDefault="001A3069" w:rsidP="001A30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EC9">
        <w:rPr>
          <w:rFonts w:ascii="Times New Roman" w:hAnsi="Times New Roman" w:cs="Times New Roman"/>
          <w:sz w:val="28"/>
          <w:szCs w:val="28"/>
        </w:rPr>
        <w:t xml:space="preserve">«Волгоградский государственный социально-педагогический университет» (ФГБОУ ВПО «ВГСПУ») </w:t>
      </w:r>
    </w:p>
    <w:p w:rsidR="001A3069" w:rsidRDefault="001A3069" w:rsidP="001A3069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3069" w:rsidRDefault="001A3069" w:rsidP="001A3069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3069" w:rsidRDefault="001A3069" w:rsidP="001A3069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3069" w:rsidRDefault="001A3069" w:rsidP="001A3069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3069" w:rsidRDefault="001A3069" w:rsidP="001A3069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3069" w:rsidRDefault="001A3069" w:rsidP="001A3069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3069" w:rsidRDefault="001A3069" w:rsidP="001A3069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3069" w:rsidRDefault="001A3069" w:rsidP="001A3069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3069" w:rsidRDefault="001A3069" w:rsidP="001A3069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3069" w:rsidRDefault="001A3069" w:rsidP="001A3069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Курсовая работа</w:t>
      </w:r>
    </w:p>
    <w:p w:rsidR="001A3069" w:rsidRDefault="001A3069" w:rsidP="001A3069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тему:</w:t>
      </w:r>
    </w:p>
    <w:p w:rsidR="001A3069" w:rsidRPr="00C47576" w:rsidRDefault="001A3069" w:rsidP="001A3069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C47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Проектная деятельность младших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школьников на уроках математики»</w:t>
      </w:r>
    </w:p>
    <w:p w:rsidR="001A3069" w:rsidRDefault="001A3069" w:rsidP="001A3069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3069" w:rsidRDefault="001A3069" w:rsidP="001A3069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3069" w:rsidRDefault="001A3069" w:rsidP="001A3069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3069" w:rsidRDefault="001A3069" w:rsidP="001A3069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3069" w:rsidRDefault="001A3069" w:rsidP="001A3069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Выполнила: студентка группы</w:t>
      </w:r>
    </w:p>
    <w:p w:rsidR="001A3069" w:rsidRDefault="001A3069" w:rsidP="001A3069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Бавдеева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С.Н.</w:t>
      </w:r>
    </w:p>
    <w:p w:rsidR="001A3069" w:rsidRDefault="001A3069" w:rsidP="001A306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3069" w:rsidRDefault="001A3069" w:rsidP="001A306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3069" w:rsidRDefault="001A3069" w:rsidP="001A306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3069" w:rsidRDefault="001A3069" w:rsidP="001A306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3069" w:rsidRDefault="001A3069" w:rsidP="001A306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3069" w:rsidRPr="00FF62BA" w:rsidRDefault="001A3069" w:rsidP="001A30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Волгоград 2019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  <w:r w:rsidRPr="000445D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Содержание</w:t>
      </w:r>
    </w:p>
    <w:p w:rsidR="001A3069" w:rsidRDefault="001A3069" w:rsidP="001A30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069" w:rsidRPr="00FF62BA" w:rsidRDefault="001A3069" w:rsidP="001A30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069" w:rsidRPr="000445D1" w:rsidRDefault="001A3069" w:rsidP="001A3069">
      <w:pPr>
        <w:spacing w:after="0" w:line="360" w:lineRule="auto"/>
        <w:ind w:firstLine="70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Введение…………………………</w:t>
      </w:r>
      <w:r w:rsidRPr="000445D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…………………….……………...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....</w:t>
      </w:r>
      <w:r w:rsidRPr="000445D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...3</w:t>
      </w:r>
    </w:p>
    <w:p w:rsidR="001A3069" w:rsidRPr="00FF62BA" w:rsidRDefault="001A3069" w:rsidP="001A3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D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Глава 1. Теоретические аспекты проблемы организации п</w:t>
      </w:r>
      <w:r w:rsidRPr="000445D1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роектной деятельности младших школьников на уроках математики</w:t>
      </w:r>
      <w:r w:rsidRPr="00FF62BA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</w:t>
      </w:r>
      <w:r w:rsidRPr="00FF62BA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...........................................................</w:t>
      </w:r>
      <w:r w:rsidRPr="00FF62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F62BA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1A3069" w:rsidRPr="00FF62BA" w:rsidRDefault="001A3069" w:rsidP="001A306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C47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роектн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C47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и….…………………………….......6</w:t>
      </w:r>
    </w:p>
    <w:p w:rsidR="001A3069" w:rsidRPr="00FF62BA" w:rsidRDefault="001A3069" w:rsidP="001A306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проектной деятельности</w:t>
      </w:r>
      <w:r w:rsidRPr="00FF62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уроках математики в начальной школе ….............................................................................12</w:t>
      </w:r>
    </w:p>
    <w:p w:rsidR="001A3069" w:rsidRPr="000445D1" w:rsidRDefault="001A3069" w:rsidP="001A3069">
      <w:pPr>
        <w:spacing w:after="0" w:line="360" w:lineRule="auto"/>
        <w:ind w:left="709"/>
        <w:jc w:val="both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Выводы по первой главе………………</w:t>
      </w:r>
      <w:r w:rsidRPr="000445D1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……………………</w:t>
      </w:r>
      <w:r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.</w:t>
      </w:r>
      <w:r w:rsidRPr="000445D1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…</w:t>
      </w:r>
      <w:r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…</w:t>
      </w:r>
      <w:r w:rsidRPr="000445D1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.1</w:t>
      </w:r>
      <w:r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7</w:t>
      </w:r>
    </w:p>
    <w:p w:rsidR="001A3069" w:rsidRPr="00FF62BA" w:rsidRDefault="001A3069" w:rsidP="001A3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D1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Глава 2. Изучение особенностей организации проектной деятельности младших школьников на уроках математики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...……………………………………………….……………..</w:t>
      </w:r>
      <w:r w:rsidRPr="00FF62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....18</w:t>
      </w:r>
    </w:p>
    <w:p w:rsidR="001A3069" w:rsidRPr="006C7407" w:rsidRDefault="001A3069" w:rsidP="001A3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6C74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УМК по математике по программе «Школа России» на предмет проектной деятельности….….………………………………………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…..18</w:t>
      </w:r>
    </w:p>
    <w:p w:rsidR="001A3069" w:rsidRPr="00FF62BA" w:rsidRDefault="001A3069" w:rsidP="001A3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0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Методика организации п</w:t>
      </w:r>
      <w:r w:rsidRPr="006C7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роектной деятельности младших школьников на уроках математики.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F62B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……………………………….……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FF62B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….22</w:t>
      </w:r>
    </w:p>
    <w:p w:rsidR="001A3069" w:rsidRPr="000445D1" w:rsidRDefault="001A3069" w:rsidP="001A3069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  <w:r w:rsidRPr="000445D1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 xml:space="preserve">Выводы </w:t>
      </w:r>
      <w:r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по второй главе……………………………………..</w:t>
      </w:r>
      <w:r w:rsidRPr="000445D1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…</w:t>
      </w:r>
      <w:r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….</w:t>
      </w:r>
      <w:r w:rsidRPr="000445D1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7</w:t>
      </w:r>
    </w:p>
    <w:p w:rsidR="001A3069" w:rsidRPr="000445D1" w:rsidRDefault="001A3069" w:rsidP="001A3069">
      <w:pPr>
        <w:spacing w:after="0" w:line="360" w:lineRule="auto"/>
        <w:ind w:firstLine="709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lastRenderedPageBreak/>
        <w:t>Заключение……………………………………</w:t>
      </w:r>
      <w:r w:rsidRPr="000445D1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………………...…</w:t>
      </w:r>
      <w:r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.</w:t>
      </w:r>
      <w:r w:rsidRPr="000445D1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...</w:t>
      </w:r>
      <w:r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....</w:t>
      </w:r>
      <w:r w:rsidRPr="000445D1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8</w:t>
      </w:r>
    </w:p>
    <w:p w:rsidR="001A3069" w:rsidRPr="000445D1" w:rsidRDefault="001A3069" w:rsidP="001A3069">
      <w:pPr>
        <w:spacing w:after="0" w:line="360" w:lineRule="auto"/>
        <w:ind w:firstLine="709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  <w:r w:rsidRPr="000445D1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Список использованной литературы………………</w:t>
      </w:r>
      <w:r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……….</w:t>
      </w:r>
      <w:r w:rsidRPr="000445D1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..</w:t>
      </w:r>
      <w:r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40</w:t>
      </w:r>
    </w:p>
    <w:p w:rsidR="001A3069" w:rsidRPr="00FF62BA" w:rsidRDefault="001A3069" w:rsidP="001A306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Приложение…………………………………………….</w:t>
      </w:r>
      <w:r w:rsidRPr="000445D1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……….…</w:t>
      </w:r>
      <w:r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…....43</w:t>
      </w:r>
      <w:r w:rsidRPr="00FF62B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445D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Введение</w:t>
      </w:r>
    </w:p>
    <w:p w:rsidR="001A3069" w:rsidRDefault="001A3069" w:rsidP="001A3069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</w:p>
    <w:p w:rsidR="001A3069" w:rsidRPr="00FF62BA" w:rsidRDefault="001A3069" w:rsidP="001A3069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</w:p>
    <w:p w:rsidR="001A3069" w:rsidRPr="00FF62BA" w:rsidRDefault="001A3069" w:rsidP="001A306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F62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Современное общество ставит перед педагогом задачу подготовить учащихся к жизни в информационном обществе. Государству нужно высококвалифицированное, прогрессивное и компетентное молодое поколение, которое будет способно ориентироваться в различных ситуациях, безошибочно и быстро принимать решения. В связи с решением проблем современного образования осуществляется поиск содержания, методов, новых форм, средств обучения, которые бы обеспечили на практике широкие возможности самореализации, </w:t>
      </w:r>
      <w:proofErr w:type="spellStart"/>
      <w:r w:rsidRPr="00FF62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самоактуализации</w:t>
      </w:r>
      <w:proofErr w:type="spellEnd"/>
      <w:r w:rsidRPr="00FF62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саморазвития учащегося.</w:t>
      </w:r>
    </w:p>
    <w:p w:rsidR="001A3069" w:rsidRPr="00FF62BA" w:rsidRDefault="001A3069" w:rsidP="001A306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FF62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Модернизация начального образования определяется качеством компетентности и определяется не полученными знаниями и навыками, а умением применить их в нужный момент. Один из вариантов решения этой проблемы указан в ФГОС НОО, где большое внимание уделяется формированию у школьников универсальных учебных действий, развитию умения учиться</w:t>
      </w:r>
      <w:r w:rsidRPr="00FF62B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FF62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При этом необходимо </w:t>
      </w:r>
      <w:r w:rsidRPr="00FF62B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так организовать </w:t>
      </w:r>
      <w:r w:rsidRPr="00FF62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учебно-воспитательный процесс, что</w:t>
      </w:r>
      <w:r w:rsidRPr="00FF62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FF62B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бы каждый школьник </w:t>
      </w:r>
      <w:r w:rsidRPr="00FF6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 успешно </w:t>
      </w:r>
      <w:r w:rsidRPr="00FF62B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развиваться, реализовывать себя в </w:t>
      </w:r>
      <w:r w:rsidRPr="00FF62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образовательной деятельности. </w:t>
      </w:r>
    </w:p>
    <w:p w:rsidR="001A3069" w:rsidRPr="00FF62BA" w:rsidRDefault="001A3069" w:rsidP="001A3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B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традиционной парадигмы образования на личностно-ориентированную и переход на государственные образовательные стандарты ставят перед учителем задачу развития целостной личности, обладающей познавательным интересом, творческими способностями, компетентностью.</w:t>
      </w:r>
    </w:p>
    <w:p w:rsidR="001A3069" w:rsidRPr="00AB057F" w:rsidRDefault="001A3069" w:rsidP="001A306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57F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 поколения ставит перед начальным образованием новые цели. Теперь в начальной школе ребенка большое место отводится проектной деятельности учащихся.</w:t>
      </w:r>
    </w:p>
    <w:p w:rsidR="001A3069" w:rsidRDefault="001A3069" w:rsidP="001A306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57F">
        <w:rPr>
          <w:rFonts w:ascii="Times New Roman" w:hAnsi="Times New Roman" w:cs="Times New Roman"/>
          <w:sz w:val="28"/>
          <w:szCs w:val="28"/>
        </w:rPr>
        <w:t xml:space="preserve">Согласно ФГОС НОО, включать учащихся в проектную деятельность необходимо, начиная с первого класса. </w:t>
      </w:r>
    </w:p>
    <w:p w:rsidR="001A3069" w:rsidRDefault="001A3069" w:rsidP="001A30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7D11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В настоящее время внедрение проектно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й </w:t>
      </w:r>
      <w:r w:rsidRPr="007D11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D11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образовательный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D11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D11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обусловлено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D11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многофункциональностью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D11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D11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многоцелевой направленностью данного метода обучения, а также его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D11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способностью формировать у школьников необходимые знания, универсальные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D11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учебные действия и способствовать всестороннему развитию личности ребенка,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D11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подразумевает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D11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D11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D11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D11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D11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государственного образовательного стандарта нового поколения.</w:t>
      </w:r>
    </w:p>
    <w:p w:rsidR="001A3069" w:rsidRPr="00AB057F" w:rsidRDefault="001A3069" w:rsidP="001A30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5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0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ктуальность применения метода проектов, прежде всего в том, что при его использовании решаются следующие задачи: развитие творческих и исследовательских способностей учащихся; развитие познавательного интереса; формирование основных компонентов учебной деятельности (планирование, постановка цели, интерпретация результатов); развитие способности ориентироваться в информационном пространстве; развитие коммуникативных умений [18, с. 42].</w:t>
      </w:r>
    </w:p>
    <w:p w:rsidR="001A3069" w:rsidRPr="007D11F4" w:rsidRDefault="001A3069" w:rsidP="001A30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proofErr w:type="gramStart"/>
      <w:r w:rsidRPr="007D11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Использование метода учебных проектов позволяет решить многочисленные цели и задачи, которые ставятся перед современной школой, например, сформировать у обучающихся необходимую в реальной жизни способность к осуществлению практической деятельности, которая заключается в умении определять цель собственной деятельности, разработке всевозможных путей достижения данной цели, а также в умении анализировать и оценивать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D11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полученные результаты.</w:t>
      </w:r>
      <w:proofErr w:type="gramEnd"/>
    </w:p>
    <w:p w:rsidR="001A3069" w:rsidRPr="00FF62BA" w:rsidRDefault="001A3069" w:rsidP="001A306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и психологические и концепции, раскрывающие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</w:t>
      </w:r>
      <w:r w:rsidRPr="00C47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роектн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C47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47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младших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школьников </w:t>
      </w:r>
      <w:r w:rsidRPr="00FF62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в работах </w:t>
      </w:r>
      <w:r w:rsidRPr="0076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Е.Г.  </w:t>
      </w:r>
      <w:proofErr w:type="spellStart"/>
      <w:r w:rsidRPr="0076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Новолодск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6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Пахомова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6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Н.В.  Игошин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ой, </w:t>
      </w:r>
      <w:r w:rsidRPr="00DE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B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Тихоненко, </w:t>
      </w:r>
      <w:r w:rsidRPr="00F20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FF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других. </w:t>
      </w:r>
    </w:p>
    <w:p w:rsidR="001A3069" w:rsidRPr="00FF62BA" w:rsidRDefault="001A3069" w:rsidP="001A3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достаточное количество работ по исследуемой проблеме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актуальной изучение проблемы организации п</w:t>
      </w:r>
      <w:r w:rsidRPr="00C47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роектн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</w:t>
      </w:r>
      <w:r w:rsidRPr="00C47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47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младших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школьников на уроках математики.</w:t>
      </w:r>
    </w:p>
    <w:p w:rsidR="001A3069" w:rsidRPr="00FF62BA" w:rsidRDefault="001A3069" w:rsidP="001A3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это обуславливает актуальность выбранной темы: «</w:t>
      </w:r>
      <w:r w:rsidRPr="00C47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Проектная деятельность младших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школьников на уроках математики</w:t>
      </w:r>
      <w:r w:rsidRPr="00FF62B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A3069" w:rsidRPr="00FF62BA" w:rsidRDefault="001A3069" w:rsidP="001A3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исследования – </w:t>
      </w:r>
      <w:r w:rsidRPr="00662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 обучения матем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атике</w:t>
      </w:r>
      <w:r w:rsidRPr="00662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младших школьников.</w:t>
      </w:r>
    </w:p>
    <w:p w:rsidR="001A3069" w:rsidRPr="00FF62BA" w:rsidRDefault="001A3069" w:rsidP="001A3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– процесс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</w:t>
      </w:r>
      <w:r w:rsidRPr="00C47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роектн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</w:t>
      </w:r>
      <w:r w:rsidRPr="00C47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47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младших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школьников на уроках математики.</w:t>
      </w:r>
    </w:p>
    <w:p w:rsidR="001A3069" w:rsidRPr="00FF62BA" w:rsidRDefault="001A3069" w:rsidP="001A306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исследования – изучение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организации п</w:t>
      </w:r>
      <w:r w:rsidRPr="00C47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роектн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C47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47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младших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школьников на уроках математики.</w:t>
      </w:r>
    </w:p>
    <w:p w:rsidR="001A3069" w:rsidRDefault="001A3069" w:rsidP="001A306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были поставлены следующие задачи:</w:t>
      </w:r>
    </w:p>
    <w:p w:rsidR="001A3069" w:rsidRPr="008906AF" w:rsidRDefault="001A3069" w:rsidP="001A3069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понятие </w:t>
      </w:r>
      <w:r w:rsidRPr="006C7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деятельности;</w:t>
      </w:r>
    </w:p>
    <w:p w:rsidR="001A3069" w:rsidRPr="008906AF" w:rsidRDefault="001A3069" w:rsidP="001A3069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проектной деятельности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9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уроках математики в начальной школе;</w:t>
      </w:r>
    </w:p>
    <w:p w:rsidR="001A3069" w:rsidRDefault="001A3069" w:rsidP="001A3069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Дать а</w:t>
      </w:r>
      <w:r w:rsidRPr="006C74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УМК по математике по программе «Школа России» на предмет проектной деятельности</w:t>
      </w:r>
      <w:r w:rsidRPr="008906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3069" w:rsidRPr="008906AF" w:rsidRDefault="001A3069" w:rsidP="001A3069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проведения уроков </w:t>
      </w:r>
      <w:r w:rsidRPr="0089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математики</w:t>
      </w:r>
      <w:r w:rsidRPr="0089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</w:t>
      </w:r>
      <w:r w:rsidRPr="0089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роектной деятельности в 4 классе.</w:t>
      </w:r>
    </w:p>
    <w:p w:rsidR="001A3069" w:rsidRPr="007D7E36" w:rsidRDefault="001A3069" w:rsidP="001A3069">
      <w:pPr>
        <w:spacing w:after="0" w:line="360" w:lineRule="auto"/>
        <w:ind w:firstLine="72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F62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исследования: анализ теоретической литературы по исследуемой проблеме,</w:t>
      </w:r>
      <w:r w:rsidRPr="00FF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62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и публикаций периодической печати, изучение и обобщение педагогичес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опыта по теме исследования, </w:t>
      </w:r>
      <w:r w:rsidRPr="007D7E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учебно-методических комплектов и программ.</w:t>
      </w:r>
    </w:p>
    <w:p w:rsidR="001A3069" w:rsidRDefault="001A3069" w:rsidP="001A306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База исследования: Муниципальное бюджетное общеобразовательное учреждение </w:t>
      </w:r>
      <w:r w:rsidRPr="0003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345A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Логовская</w:t>
      </w:r>
      <w:proofErr w:type="spellEnd"/>
      <w:r w:rsidRPr="0003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с. 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45A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Иловлинского</w:t>
      </w:r>
      <w:proofErr w:type="spellEnd"/>
      <w:r w:rsidRPr="0003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A3069" w:rsidRDefault="001A3069" w:rsidP="001A30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</w:pPr>
      <w:r w:rsidRPr="004E53E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Глава 1. Теоретические аспекты проблемы организации п</w:t>
      </w:r>
      <w:r w:rsidRPr="004E53E9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роектной деятельности младших школьников на уроках математики</w:t>
      </w:r>
    </w:p>
    <w:p w:rsidR="001A3069" w:rsidRPr="004E53E9" w:rsidRDefault="001A3069" w:rsidP="001A306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A3069" w:rsidRPr="00FF62BA" w:rsidRDefault="001A3069" w:rsidP="001A3069">
      <w:pPr>
        <w:pStyle w:val="a3"/>
        <w:numPr>
          <w:ilvl w:val="1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Понятие </w:t>
      </w:r>
      <w:r w:rsidRPr="00FF62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проектной деятельности </w:t>
      </w:r>
    </w:p>
    <w:p w:rsidR="001A3069" w:rsidRDefault="001A3069" w:rsidP="001A3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069" w:rsidRDefault="001A3069" w:rsidP="001A3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069" w:rsidRPr="00AB057F" w:rsidRDefault="001A3069" w:rsidP="001A30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использования метода проектов в формировании универсальных учебных действий разрабатывалась в работах  В.П. Беспалько, О.В. </w:t>
      </w:r>
      <w:proofErr w:type="spellStart"/>
      <w:r w:rsidRPr="00AB057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Брыкова</w:t>
      </w:r>
      <w:proofErr w:type="spellEnd"/>
      <w:r w:rsidRPr="00AB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В.В. Давыдов, Л.А. </w:t>
      </w:r>
      <w:proofErr w:type="spellStart"/>
      <w:r w:rsidRPr="00AB05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Дорджиева</w:t>
      </w:r>
      <w:proofErr w:type="spellEnd"/>
      <w:r w:rsidRPr="00AB057F">
        <w:rPr>
          <w:rFonts w:ascii="Times New Roman" w:eastAsia="Times New Roman" w:hAnsi="Times New Roman" w:cs="Times New Roman"/>
          <w:sz w:val="28"/>
          <w:szCs w:val="28"/>
          <w:lang w:eastAsia="ru-RU"/>
        </w:rPr>
        <w:t>, И.И. Ляхова, М.Л. Сердюка и других исследователей.</w:t>
      </w:r>
    </w:p>
    <w:p w:rsidR="001A3069" w:rsidRPr="00AB057F" w:rsidRDefault="001A3069" w:rsidP="001A30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57F">
        <w:rPr>
          <w:rFonts w:ascii="Times New Roman" w:eastAsia="Calibri" w:hAnsi="Times New Roman" w:cs="Times New Roman"/>
          <w:sz w:val="28"/>
          <w:szCs w:val="28"/>
        </w:rPr>
        <w:t>Проектная деятельность школьников представляет совместную учебно-познавательную, творческую или игровую деятельность, которая имеет общую цель, согласованные методы, способы деятельности, направленная на достижение общего результата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[14, с.19]</w:t>
      </w:r>
      <w:r w:rsidRPr="00AB057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A3069" w:rsidRPr="00AB057F" w:rsidRDefault="001A3069" w:rsidP="001A3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7F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 Конышева определяет учебный проект как «самостоятельную,  творче</w:t>
      </w:r>
      <w:r w:rsidRPr="00AB057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скую, завершённую работу учащегося, которая соответствует возрасту или даже опережает его возрастные воз</w:t>
      </w:r>
      <w:r w:rsidRPr="00AB057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можности. Такая работа выполняется в соответствии с алгоритмом:  про</w:t>
      </w:r>
      <w:r w:rsidRPr="00AB057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блема – идея – исследование (творче</w:t>
      </w:r>
      <w:r w:rsidRPr="00AB057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ство) – воплощение в реальност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ь» [14</w:t>
      </w:r>
      <w:r w:rsidRPr="00AB057F">
        <w:rPr>
          <w:rFonts w:ascii="Times New Roman" w:eastAsia="Times New Roman" w:hAnsi="Times New Roman" w:cs="Times New Roman"/>
          <w:sz w:val="28"/>
          <w:szCs w:val="28"/>
          <w:lang w:eastAsia="ru-RU"/>
        </w:rPr>
        <w:t>, с.19]. В проектной работе Н.М. Конышева выделяет два результата: внутренний – это опыт деятельности проек</w:t>
      </w:r>
      <w:r w:rsidRPr="00AB057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танта, полученные им знания и   внешний   –   тот продукт,  который получается в результате практической деятельности [1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B057F">
        <w:rPr>
          <w:rFonts w:ascii="Times New Roman" w:eastAsia="Times New Roman" w:hAnsi="Times New Roman" w:cs="Times New Roman"/>
          <w:sz w:val="28"/>
          <w:szCs w:val="28"/>
          <w:lang w:eastAsia="ru-RU"/>
        </w:rPr>
        <w:t>, с.19].</w:t>
      </w:r>
    </w:p>
    <w:p w:rsidR="001A3069" w:rsidRPr="00AB057F" w:rsidRDefault="001A3069" w:rsidP="001A3069">
      <w:pPr>
        <w:shd w:val="clear" w:color="auto" w:fill="FFFFFF"/>
        <w:spacing w:after="0" w:line="360" w:lineRule="auto"/>
        <w:ind w:right="1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отмечает Н.В. Игошина, учебный проект специально организуется учителем и  выполняется учащимися. Он заверша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AB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созданием творческого продукта. В ходе работы над проектом используются совокупность поисковых, ис</w:t>
      </w:r>
      <w:r w:rsidRPr="00AB057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следовательских, про</w:t>
      </w:r>
      <w:r w:rsidRPr="00AB057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блемных методов. Проект может слу</w:t>
      </w:r>
      <w:r w:rsidRPr="00AB057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жить эффективным инструментом развития познавател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способностей школьников [8</w:t>
      </w:r>
      <w:r w:rsidRPr="00AB057F">
        <w:rPr>
          <w:rFonts w:ascii="Times New Roman" w:eastAsia="Times New Roman" w:hAnsi="Times New Roman" w:cs="Times New Roman"/>
          <w:sz w:val="28"/>
          <w:szCs w:val="28"/>
          <w:lang w:eastAsia="ru-RU"/>
        </w:rPr>
        <w:t>, с.25].</w:t>
      </w:r>
    </w:p>
    <w:p w:rsidR="001A3069" w:rsidRDefault="001A3069" w:rsidP="001A306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B05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В начальной школе </w:t>
      </w:r>
      <w:r w:rsidRPr="00AB05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метод проектов</w:t>
      </w:r>
      <w:r w:rsidRPr="00AB05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, как отмечает </w:t>
      </w:r>
      <w:r w:rsidRPr="00AB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Игошина, </w:t>
      </w:r>
      <w:r w:rsidRPr="00AB0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основном применяется как форма </w:t>
      </w:r>
      <w:r w:rsidRPr="00AB05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дополнительного образования, в ходе которой осуществляется </w:t>
      </w:r>
      <w:r w:rsidRPr="00AB057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самообучение </w:t>
      </w:r>
      <w:r w:rsidRPr="00AB0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младшего школьника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 Урок самообу</w:t>
      </w:r>
      <w:r w:rsidRPr="00AB0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чения, реализованный </w:t>
      </w:r>
      <w:r w:rsidRPr="00AB0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проектной деятельности, может </w:t>
      </w:r>
      <w:r w:rsidRPr="00AB05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быть уроком освоения нового матери</w:t>
      </w:r>
      <w:r w:rsidRPr="00AB05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AB0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ала, закрепления или отработки навы</w:t>
      </w:r>
      <w:r w:rsidRPr="00AB0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AB05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ков решения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[8</w:t>
      </w:r>
      <w:r w:rsidRPr="00AB057F">
        <w:rPr>
          <w:rFonts w:ascii="Times New Roman" w:eastAsia="Times New Roman" w:hAnsi="Times New Roman" w:cs="Times New Roman"/>
          <w:sz w:val="28"/>
          <w:szCs w:val="28"/>
          <w:lang w:eastAsia="ru-RU"/>
        </w:rPr>
        <w:t>, с.26]</w:t>
      </w:r>
      <w:r w:rsidRPr="00AB05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B452EE" w:rsidRDefault="00B452EE">
      <w:bookmarkStart w:id="0" w:name="_GoBack"/>
      <w:bookmarkEnd w:id="0"/>
    </w:p>
    <w:sectPr w:rsidR="00B4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1D12"/>
    <w:multiLevelType w:val="hybridMultilevel"/>
    <w:tmpl w:val="CAB0710A"/>
    <w:lvl w:ilvl="0" w:tplc="F2BE0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A2791"/>
    <w:multiLevelType w:val="multilevel"/>
    <w:tmpl w:val="3F0E56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F690D41"/>
    <w:multiLevelType w:val="multilevel"/>
    <w:tmpl w:val="6054E0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69"/>
    <w:rsid w:val="001A3069"/>
    <w:rsid w:val="00B4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2020-07-11T13:04:00Z</dcterms:created>
  <dcterms:modified xsi:type="dcterms:W3CDTF">2020-07-11T13:05:00Z</dcterms:modified>
</cp:coreProperties>
</file>